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4A3" w:rsidRPr="0081658F" w:rsidRDefault="006B74A3" w:rsidP="006B74A3">
      <w:pPr>
        <w:spacing w:after="0" w:line="240" w:lineRule="auto"/>
        <w:jc w:val="center"/>
        <w:rPr>
          <w:rFonts w:ascii="Times New Roman" w:hAnsi="Times New Roman"/>
          <w:b/>
          <w:i w:val="0"/>
          <w:sz w:val="28"/>
          <w:szCs w:val="28"/>
        </w:rPr>
      </w:pPr>
      <w:bookmarkStart w:id="0" w:name="_GoBack"/>
      <w:bookmarkEnd w:id="0"/>
      <w:r w:rsidRPr="0081658F">
        <w:rPr>
          <w:rFonts w:ascii="Times New Roman" w:hAnsi="Times New Roman"/>
          <w:b/>
          <w:i w:val="0"/>
          <w:sz w:val="28"/>
          <w:szCs w:val="28"/>
        </w:rPr>
        <w:t>Прокуратура Ширинского района принимает меры по защите прав субъектов предпринимательской деятельности</w:t>
      </w:r>
    </w:p>
    <w:p w:rsidR="006B74A3" w:rsidRDefault="006B74A3" w:rsidP="006B74A3">
      <w:pPr>
        <w:spacing w:after="0" w:line="240" w:lineRule="auto"/>
        <w:ind w:firstLine="708"/>
        <w:jc w:val="both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>Прокуратурой Ширинского района проведена проверка исполнения органами местного самоуправления законодательства о защите прав субъектов предпринимательской деятельности.</w:t>
      </w:r>
    </w:p>
    <w:p w:rsidR="006B74A3" w:rsidRDefault="006B74A3" w:rsidP="006B74A3">
      <w:pPr>
        <w:spacing w:after="0" w:line="240" w:lineRule="auto"/>
        <w:ind w:firstLine="708"/>
        <w:jc w:val="both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>В связи с распространением на территории Российской Федерации новой коронавирусной инфекции Правительством Российской Федерации и региональными органами власти принят ряд нормативных правовых актов, регламентирующих предоставление мер поддержки субъектам малого и среднего предпринимательства.</w:t>
      </w:r>
    </w:p>
    <w:p w:rsidR="006B74A3" w:rsidRDefault="006B74A3" w:rsidP="006B74A3">
      <w:pPr>
        <w:spacing w:after="0" w:line="240" w:lineRule="auto"/>
        <w:ind w:firstLine="708"/>
        <w:jc w:val="both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>В частности, постановлением Правительства РФ от 19.03.2020 № 670-р «О мерах поддержки субъектов малого и среднего предпринимательства» органам местного самоуправления рекомендовано обеспечить реализацию мер по предоставлению отсрочки уплаты арендных платежей.</w:t>
      </w:r>
    </w:p>
    <w:p w:rsidR="006B74A3" w:rsidRDefault="006B74A3" w:rsidP="006B74A3">
      <w:pPr>
        <w:spacing w:after="0" w:line="240" w:lineRule="auto"/>
        <w:ind w:firstLine="708"/>
        <w:jc w:val="both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 xml:space="preserve">В целях реализации данных мер органам местного самоуправления рекомендовано предоставить юридическим лицам и индивидуальным предпринимателям – собственникам объектов недвижимости, предоставившим отсрочку уплаты арендной платы по договорам аренды объектов недвижимого имущества, меры поддержки в виде предоставления налоговых льгот. Кроме того, предусмотрена возможность освобождения от арендной платы, предоставления отсрочки по арендной плате за </w:t>
      </w:r>
      <w:proofErr w:type="gramStart"/>
      <w:r>
        <w:rPr>
          <w:rFonts w:ascii="Times New Roman" w:hAnsi="Times New Roman"/>
          <w:i w:val="0"/>
          <w:sz w:val="28"/>
          <w:szCs w:val="28"/>
        </w:rPr>
        <w:t>муниципальное</w:t>
      </w:r>
      <w:proofErr w:type="gramEnd"/>
      <w:r>
        <w:rPr>
          <w:rFonts w:ascii="Times New Roman" w:hAnsi="Times New Roman"/>
          <w:i w:val="0"/>
          <w:sz w:val="28"/>
          <w:szCs w:val="28"/>
        </w:rPr>
        <w:t xml:space="preserve"> имуществом отдельным категориям предпринимателей, пострадавших от коронавирусной инфекции.</w:t>
      </w:r>
    </w:p>
    <w:p w:rsidR="006B74A3" w:rsidRDefault="006B74A3" w:rsidP="006B74A3">
      <w:pPr>
        <w:spacing w:after="0" w:line="240" w:lineRule="auto"/>
        <w:ind w:firstLine="708"/>
        <w:jc w:val="both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 xml:space="preserve">Вопреки </w:t>
      </w:r>
      <w:proofErr w:type="gramStart"/>
      <w:r>
        <w:rPr>
          <w:rFonts w:ascii="Times New Roman" w:hAnsi="Times New Roman"/>
          <w:i w:val="0"/>
          <w:sz w:val="28"/>
          <w:szCs w:val="28"/>
        </w:rPr>
        <w:t>изложенному</w:t>
      </w:r>
      <w:proofErr w:type="gramEnd"/>
      <w:r>
        <w:rPr>
          <w:rFonts w:ascii="Times New Roman" w:hAnsi="Times New Roman"/>
          <w:i w:val="0"/>
          <w:sz w:val="28"/>
          <w:szCs w:val="28"/>
        </w:rPr>
        <w:t>, органами местного самоуправления поселений Ширинского района нормативные правовые акты, предусматривающие предоставление указанных мер поддержки субъектам предпринимательской деятельности, не разработаны.</w:t>
      </w:r>
    </w:p>
    <w:p w:rsidR="006B74A3" w:rsidRDefault="006B74A3" w:rsidP="006B74A3">
      <w:pPr>
        <w:spacing w:after="0" w:line="240" w:lineRule="auto"/>
        <w:ind w:firstLine="708"/>
        <w:jc w:val="both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>Устранение выявленных нарушений потребовано во внесенных прокуратурой района представлениях в адрес глав муниципальных образований.</w:t>
      </w:r>
    </w:p>
    <w:p w:rsidR="0057629D" w:rsidRDefault="006B74A3" w:rsidP="006B74A3">
      <w:pPr>
        <w:ind w:firstLine="708"/>
        <w:jc w:val="both"/>
      </w:pPr>
      <w:r>
        <w:rPr>
          <w:rFonts w:ascii="Times New Roman" w:hAnsi="Times New Roman"/>
          <w:i w:val="0"/>
          <w:sz w:val="28"/>
          <w:szCs w:val="28"/>
        </w:rPr>
        <w:t>Фактическое устранение нарушений контролируется прокуратурой района</w:t>
      </w:r>
      <w:r>
        <w:rPr>
          <w:rFonts w:ascii="Times New Roman" w:hAnsi="Times New Roman"/>
          <w:i w:val="0"/>
          <w:sz w:val="28"/>
          <w:szCs w:val="28"/>
        </w:rPr>
        <w:t>.</w:t>
      </w:r>
    </w:p>
    <w:sectPr w:rsidR="005762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4A3"/>
    <w:rsid w:val="0057629D"/>
    <w:rsid w:val="006B7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4A3"/>
    <w:pPr>
      <w:spacing w:line="288" w:lineRule="auto"/>
    </w:pPr>
    <w:rPr>
      <w:rFonts w:ascii="Calibri" w:eastAsia="Calibri" w:hAnsi="Calibri" w:cs="Times New Roman"/>
      <w:i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4A3"/>
    <w:pPr>
      <w:spacing w:line="288" w:lineRule="auto"/>
    </w:pPr>
    <w:rPr>
      <w:rFonts w:ascii="Calibri" w:eastAsia="Calibri" w:hAnsi="Calibri" w:cs="Times New Roman"/>
      <w:i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2020-06-23T15:53:00Z</dcterms:created>
  <dcterms:modified xsi:type="dcterms:W3CDTF">2020-06-23T15:54:00Z</dcterms:modified>
</cp:coreProperties>
</file>