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5DC" w:rsidRDefault="004F45DC" w:rsidP="004F45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В настоящее время очень частыми являются нарушения прав граждан в сфере здравоохранения.</w:t>
      </w:r>
    </w:p>
    <w:p w:rsidR="004F45DC" w:rsidRDefault="004F45DC" w:rsidP="004F45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Однако нередки ситуации, когда гражданин просто не знает, куда ему обратиться, чтобы защитить свои права и восстановить справедливость.</w:t>
      </w:r>
    </w:p>
    <w:p w:rsidR="004F45DC" w:rsidRDefault="004F45DC" w:rsidP="004F45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В первую очередь необходимо помнить, что в соответствии с ч. 1 ст. 41 Конституции Российской Федерации каждый имеет право на охрану здоровья и медицинскую помощь.</w:t>
      </w:r>
    </w:p>
    <w:p w:rsidR="004F45DC" w:rsidRDefault="004F45DC" w:rsidP="004F45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Согласно Федеральному закону «Об основах охраны здоровья граждан в Российской Федерации» основными принципами охраны здоровья являются: соблюдение прав граждан в сфере охраны здоровья и обеспечение связанных с этими правами государственных гарантий; доступность и качество медицинской помощи; недопустимость отказа в оказании медицинской помощи; приоритет профилактики в сфере охраны здоровья.</w:t>
      </w:r>
    </w:p>
    <w:p w:rsidR="004F45DC" w:rsidRDefault="004F45DC" w:rsidP="004F45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  <w:u w:val="single"/>
        </w:rPr>
        <w:t>Каждый льготник должен знать:</w:t>
      </w:r>
    </w:p>
    <w:p w:rsidR="004F45DC" w:rsidRDefault="004F45DC" w:rsidP="004F45DC">
      <w:pPr>
        <w:numPr>
          <w:ilvl w:val="0"/>
          <w:numId w:val="27"/>
        </w:numPr>
        <w:shd w:val="clear" w:color="auto" w:fill="F9F9F9"/>
        <w:spacing w:after="0" w:line="240" w:lineRule="auto"/>
        <w:ind w:left="0"/>
        <w:rPr>
          <w:rFonts w:ascii="Arial" w:hAnsi="Arial" w:cs="Arial"/>
          <w:color w:val="747474"/>
          <w:sz w:val="18"/>
          <w:szCs w:val="18"/>
        </w:rPr>
      </w:pPr>
      <w:r>
        <w:rPr>
          <w:rFonts w:ascii="Arial" w:hAnsi="Arial" w:cs="Arial"/>
          <w:color w:val="747474"/>
          <w:sz w:val="18"/>
          <w:szCs w:val="18"/>
        </w:rPr>
        <w:t>Действующим законодательством не предусмотрены запретные нормы, позволяющие медицинским работникам не выписывать рецепт на лекарственный препарат, который жизненно необходим конкретному пациенту.</w:t>
      </w:r>
    </w:p>
    <w:p w:rsidR="004F45DC" w:rsidRDefault="004F45DC" w:rsidP="004F45DC">
      <w:pPr>
        <w:numPr>
          <w:ilvl w:val="0"/>
          <w:numId w:val="27"/>
        </w:numPr>
        <w:shd w:val="clear" w:color="auto" w:fill="F9F9F9"/>
        <w:spacing w:after="0" w:line="240" w:lineRule="auto"/>
        <w:ind w:left="0"/>
        <w:rPr>
          <w:rFonts w:ascii="Arial" w:hAnsi="Arial" w:cs="Arial"/>
          <w:color w:val="747474"/>
          <w:sz w:val="18"/>
          <w:szCs w:val="18"/>
        </w:rPr>
      </w:pPr>
      <w:r>
        <w:rPr>
          <w:rFonts w:ascii="Arial" w:hAnsi="Arial" w:cs="Arial"/>
          <w:color w:val="747474"/>
          <w:sz w:val="18"/>
          <w:szCs w:val="18"/>
        </w:rPr>
        <w:t>Все лекарственные средства, за исключением включенных в </w:t>
      </w:r>
      <w:hyperlink r:id="rId5" w:history="1">
        <w:r>
          <w:rPr>
            <w:rStyle w:val="a4"/>
            <w:rFonts w:ascii="Arial" w:hAnsi="Arial" w:cs="Arial"/>
            <w:color w:val="7F7F7F"/>
            <w:sz w:val="18"/>
            <w:szCs w:val="18"/>
            <w:u w:val="none"/>
          </w:rPr>
          <w:t>Перечень</w:t>
        </w:r>
      </w:hyperlink>
      <w:r>
        <w:rPr>
          <w:rFonts w:ascii="Arial" w:hAnsi="Arial" w:cs="Arial"/>
          <w:color w:val="747474"/>
          <w:sz w:val="18"/>
          <w:szCs w:val="18"/>
        </w:rPr>
        <w:t> лекарственных средств, отпускаемых без рецепта врача, должны отпускаться аптечными учреждениями (организациями) только по рецептам.</w:t>
      </w:r>
    </w:p>
    <w:p w:rsidR="004F45DC" w:rsidRDefault="004F45DC" w:rsidP="004F45DC">
      <w:pPr>
        <w:numPr>
          <w:ilvl w:val="0"/>
          <w:numId w:val="27"/>
        </w:numPr>
        <w:shd w:val="clear" w:color="auto" w:fill="F9F9F9"/>
        <w:spacing w:after="0" w:line="240" w:lineRule="auto"/>
        <w:ind w:left="0"/>
        <w:rPr>
          <w:rFonts w:ascii="Arial" w:hAnsi="Arial" w:cs="Arial"/>
          <w:color w:val="747474"/>
          <w:sz w:val="18"/>
          <w:szCs w:val="18"/>
        </w:rPr>
      </w:pPr>
      <w:r>
        <w:rPr>
          <w:rFonts w:ascii="Arial" w:hAnsi="Arial" w:cs="Arial"/>
          <w:color w:val="747474"/>
          <w:sz w:val="18"/>
          <w:szCs w:val="18"/>
        </w:rPr>
        <w:t>При отпуске лекарственных средств по рецепту врача работник аптечного учреждения (организации) делает отметку на рецепте об отпуске препарата.</w:t>
      </w:r>
    </w:p>
    <w:p w:rsidR="004F45DC" w:rsidRDefault="004F45DC" w:rsidP="004F45DC">
      <w:pPr>
        <w:numPr>
          <w:ilvl w:val="0"/>
          <w:numId w:val="27"/>
        </w:numPr>
        <w:shd w:val="clear" w:color="auto" w:fill="F9F9F9"/>
        <w:spacing w:after="0" w:line="240" w:lineRule="auto"/>
        <w:ind w:left="0"/>
        <w:rPr>
          <w:rFonts w:ascii="Arial" w:hAnsi="Arial" w:cs="Arial"/>
          <w:color w:val="747474"/>
          <w:sz w:val="18"/>
          <w:szCs w:val="18"/>
        </w:rPr>
      </w:pPr>
      <w:r>
        <w:rPr>
          <w:rFonts w:ascii="Arial" w:hAnsi="Arial" w:cs="Arial"/>
          <w:color w:val="747474"/>
          <w:sz w:val="18"/>
          <w:szCs w:val="18"/>
        </w:rPr>
        <w:t>Рецепты на лекарственные средства, обслуживаются в срок, не превышающий десяти рабочих дней с момента обращения больного в аптечное учреждение (организацию).</w:t>
      </w:r>
    </w:p>
    <w:p w:rsidR="004F45DC" w:rsidRDefault="004F45DC" w:rsidP="004F45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  <w:u w:val="single"/>
        </w:rPr>
        <w:t>Также не является основанием для отказа в выписке рецепта временное отсутствие лекарственного препарата в аптечной организации.</w:t>
      </w:r>
    </w:p>
    <w:p w:rsidR="004F45DC" w:rsidRDefault="004F45DC" w:rsidP="004F45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В случае отказа лечебных учреждений в выписке рецептов на лекарственные препараты, отказов в принятии указанных рецептов в аптечных организациях, нарушений сроков отложенного спроса Вы вправе обратиться в вышеуказанные учреждения и в прокуратуру Ширинского района за защитой своих прав (с. Шира, ул. Курортная, д. 59,  телефон дежурного прокурора 9-14-68).</w:t>
      </w:r>
    </w:p>
    <w:p w:rsidR="004F45DC" w:rsidRDefault="004F45DC" w:rsidP="004F45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Дополнительно разъясняем, что  по вопросам защиты указанных прав в сфере здравоохранения можно обратиться:</w:t>
      </w:r>
    </w:p>
    <w:p w:rsidR="004F45DC" w:rsidRDefault="004F45DC" w:rsidP="004F45DC">
      <w:pPr>
        <w:numPr>
          <w:ilvl w:val="0"/>
          <w:numId w:val="28"/>
        </w:numPr>
        <w:shd w:val="clear" w:color="auto" w:fill="F9F9F9"/>
        <w:spacing w:after="0" w:line="240" w:lineRule="auto"/>
        <w:ind w:left="0"/>
        <w:rPr>
          <w:rFonts w:ascii="Arial" w:hAnsi="Arial" w:cs="Arial"/>
          <w:color w:val="747474"/>
          <w:sz w:val="18"/>
          <w:szCs w:val="18"/>
        </w:rPr>
      </w:pPr>
      <w:r>
        <w:rPr>
          <w:rFonts w:ascii="Arial" w:hAnsi="Arial" w:cs="Arial"/>
          <w:color w:val="747474"/>
          <w:sz w:val="18"/>
          <w:szCs w:val="18"/>
        </w:rPr>
        <w:t>В Федеральную службу по надзору в сфере здравоохранения (Росздравнадзор по РХ) (г. Абакан, ул. Хакасская, 21, тел. (3902) 30-51-72).</w:t>
      </w:r>
    </w:p>
    <w:p w:rsidR="004F45DC" w:rsidRDefault="004F45DC" w:rsidP="004F45DC">
      <w:pPr>
        <w:numPr>
          <w:ilvl w:val="0"/>
          <w:numId w:val="28"/>
        </w:numPr>
        <w:shd w:val="clear" w:color="auto" w:fill="F9F9F9"/>
        <w:spacing w:after="0" w:line="240" w:lineRule="auto"/>
        <w:ind w:left="0"/>
        <w:rPr>
          <w:rFonts w:ascii="Arial" w:hAnsi="Arial" w:cs="Arial"/>
          <w:color w:val="747474"/>
          <w:sz w:val="18"/>
          <w:szCs w:val="18"/>
        </w:rPr>
      </w:pPr>
      <w:r>
        <w:rPr>
          <w:rFonts w:ascii="Arial" w:hAnsi="Arial" w:cs="Arial"/>
          <w:color w:val="747474"/>
          <w:sz w:val="18"/>
          <w:szCs w:val="18"/>
        </w:rPr>
        <w:t>В Министерство здравоохранения Республики Хакасия (г. Абакан, ул. Крылова, 72, тел. (3902) 29-50-91).</w:t>
      </w:r>
    </w:p>
    <w:p w:rsidR="004F45DC" w:rsidRDefault="004F45DC" w:rsidP="004F45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4F45DC" w:rsidRDefault="004F45DC" w:rsidP="004F45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Прокуратура Ширинского района</w:t>
      </w:r>
    </w:p>
    <w:p w:rsidR="003554B0" w:rsidRPr="004F45DC" w:rsidRDefault="004F45DC" w:rsidP="004F45DC">
      <w:bookmarkStart w:id="0" w:name="_GoBack"/>
      <w:bookmarkEnd w:id="0"/>
    </w:p>
    <w:sectPr w:rsidR="003554B0" w:rsidRPr="004F45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55EF"/>
    <w:multiLevelType w:val="multilevel"/>
    <w:tmpl w:val="0E08B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3B2904"/>
    <w:multiLevelType w:val="multilevel"/>
    <w:tmpl w:val="5B009B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F5418D"/>
    <w:multiLevelType w:val="multilevel"/>
    <w:tmpl w:val="24EAA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6D5A30"/>
    <w:multiLevelType w:val="multilevel"/>
    <w:tmpl w:val="41B2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0F5D45"/>
    <w:multiLevelType w:val="multilevel"/>
    <w:tmpl w:val="B1E29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4E5781"/>
    <w:multiLevelType w:val="multilevel"/>
    <w:tmpl w:val="6402F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31239C"/>
    <w:multiLevelType w:val="multilevel"/>
    <w:tmpl w:val="81288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1841E7"/>
    <w:multiLevelType w:val="multilevel"/>
    <w:tmpl w:val="DF206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2B1E0E"/>
    <w:multiLevelType w:val="multilevel"/>
    <w:tmpl w:val="6CAA2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3461FE4"/>
    <w:multiLevelType w:val="multilevel"/>
    <w:tmpl w:val="5B600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5DE113E"/>
    <w:multiLevelType w:val="multilevel"/>
    <w:tmpl w:val="701C4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765280B"/>
    <w:multiLevelType w:val="multilevel"/>
    <w:tmpl w:val="D28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D4B6FDA"/>
    <w:multiLevelType w:val="multilevel"/>
    <w:tmpl w:val="BD04C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E026F1E"/>
    <w:multiLevelType w:val="multilevel"/>
    <w:tmpl w:val="1CA0A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48F099B"/>
    <w:multiLevelType w:val="multilevel"/>
    <w:tmpl w:val="632E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2F57F1"/>
    <w:multiLevelType w:val="multilevel"/>
    <w:tmpl w:val="F87C7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BFB4407"/>
    <w:multiLevelType w:val="multilevel"/>
    <w:tmpl w:val="14AED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14A6CD1"/>
    <w:multiLevelType w:val="multilevel"/>
    <w:tmpl w:val="B28E7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BA428A9"/>
    <w:multiLevelType w:val="multilevel"/>
    <w:tmpl w:val="3824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D8409C2"/>
    <w:multiLevelType w:val="multilevel"/>
    <w:tmpl w:val="0B90D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6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6"/>
    <w:lvlOverride w:ilvl="0">
      <w:lvl w:ilvl="0">
        <w:numFmt w:val="decimal"/>
        <w:lvlText w:val="%1."/>
        <w:lvlJc w:val="left"/>
      </w:lvl>
    </w:lvlOverride>
  </w:num>
  <w:num w:numId="5">
    <w:abstractNumId w:val="6"/>
    <w:lvlOverride w:ilvl="0">
      <w:lvl w:ilvl="0">
        <w:numFmt w:val="decimal"/>
        <w:lvlText w:val="%1."/>
        <w:lvlJc w:val="left"/>
      </w:lvl>
    </w:lvlOverride>
  </w:num>
  <w:num w:numId="6">
    <w:abstractNumId w:val="6"/>
    <w:lvlOverride w:ilvl="0">
      <w:lvl w:ilvl="0">
        <w:numFmt w:val="decimal"/>
        <w:lvlText w:val="%1."/>
        <w:lvlJc w:val="left"/>
      </w:lvl>
    </w:lvlOverride>
  </w:num>
  <w:num w:numId="7">
    <w:abstractNumId w:val="14"/>
  </w:num>
  <w:num w:numId="8">
    <w:abstractNumId w:val="1"/>
    <w:lvlOverride w:ilvl="0">
      <w:lvl w:ilvl="0">
        <w:numFmt w:val="decimal"/>
        <w:lvlText w:val="%1."/>
        <w:lvlJc w:val="left"/>
      </w:lvl>
    </w:lvlOverride>
  </w:num>
  <w:num w:numId="9">
    <w:abstractNumId w:val="1"/>
    <w:lvlOverride w:ilvl="0">
      <w:lvl w:ilvl="0">
        <w:numFmt w:val="decimal"/>
        <w:lvlText w:val="%1."/>
        <w:lvlJc w:val="left"/>
      </w:lvl>
    </w:lvlOverride>
  </w:num>
  <w:num w:numId="10">
    <w:abstractNumId w:val="1"/>
    <w:lvlOverride w:ilvl="0">
      <w:lvl w:ilvl="0">
        <w:numFmt w:val="decimal"/>
        <w:lvlText w:val="%1."/>
        <w:lvlJc w:val="left"/>
      </w:lvl>
    </w:lvlOverride>
  </w:num>
  <w:num w:numId="11">
    <w:abstractNumId w:val="1"/>
    <w:lvlOverride w:ilvl="0">
      <w:lvl w:ilvl="0">
        <w:numFmt w:val="decimal"/>
        <w:lvlText w:val="%1."/>
        <w:lvlJc w:val="left"/>
      </w:lvl>
    </w:lvlOverride>
  </w:num>
  <w:num w:numId="12">
    <w:abstractNumId w:val="1"/>
    <w:lvlOverride w:ilvl="0">
      <w:lvl w:ilvl="0">
        <w:numFmt w:val="decimal"/>
        <w:lvlText w:val="%1."/>
        <w:lvlJc w:val="left"/>
      </w:lvl>
    </w:lvlOverride>
  </w:num>
  <w:num w:numId="13">
    <w:abstractNumId w:val="11"/>
  </w:num>
  <w:num w:numId="14">
    <w:abstractNumId w:val="5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9"/>
  </w:num>
  <w:num w:numId="17">
    <w:abstractNumId w:val="15"/>
  </w:num>
  <w:num w:numId="18">
    <w:abstractNumId w:val="12"/>
  </w:num>
  <w:num w:numId="19">
    <w:abstractNumId w:val="3"/>
  </w:num>
  <w:num w:numId="20">
    <w:abstractNumId w:val="13"/>
  </w:num>
  <w:num w:numId="21">
    <w:abstractNumId w:val="2"/>
  </w:num>
  <w:num w:numId="22">
    <w:abstractNumId w:val="4"/>
  </w:num>
  <w:num w:numId="23">
    <w:abstractNumId w:val="19"/>
  </w:num>
  <w:num w:numId="24">
    <w:abstractNumId w:val="10"/>
  </w:num>
  <w:num w:numId="25">
    <w:abstractNumId w:val="16"/>
  </w:num>
  <w:num w:numId="26">
    <w:abstractNumId w:val="7"/>
  </w:num>
  <w:num w:numId="27">
    <w:abstractNumId w:val="8"/>
  </w:num>
  <w:num w:numId="28">
    <w:abstractNumId w:val="1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10666"/>
    <w:rsid w:val="00033E8C"/>
    <w:rsid w:val="00037488"/>
    <w:rsid w:val="000378A7"/>
    <w:rsid w:val="00082FF1"/>
    <w:rsid w:val="00085C84"/>
    <w:rsid w:val="000A1D02"/>
    <w:rsid w:val="000A4C3E"/>
    <w:rsid w:val="000A6C45"/>
    <w:rsid w:val="000C4D8A"/>
    <w:rsid w:val="000D2884"/>
    <w:rsid w:val="000D4B80"/>
    <w:rsid w:val="000D4D82"/>
    <w:rsid w:val="000E63A9"/>
    <w:rsid w:val="000E6848"/>
    <w:rsid w:val="000E7FFE"/>
    <w:rsid w:val="000F5665"/>
    <w:rsid w:val="000F6DDA"/>
    <w:rsid w:val="00107F8C"/>
    <w:rsid w:val="00112101"/>
    <w:rsid w:val="00125FA5"/>
    <w:rsid w:val="001266C1"/>
    <w:rsid w:val="00147900"/>
    <w:rsid w:val="001510F9"/>
    <w:rsid w:val="001545F4"/>
    <w:rsid w:val="00181647"/>
    <w:rsid w:val="001819CF"/>
    <w:rsid w:val="001944FB"/>
    <w:rsid w:val="00197BE2"/>
    <w:rsid w:val="001A5250"/>
    <w:rsid w:val="001B5B4C"/>
    <w:rsid w:val="001E4EC8"/>
    <w:rsid w:val="001F350E"/>
    <w:rsid w:val="001F6529"/>
    <w:rsid w:val="002039AF"/>
    <w:rsid w:val="002063BB"/>
    <w:rsid w:val="00223FFB"/>
    <w:rsid w:val="002247A3"/>
    <w:rsid w:val="00235255"/>
    <w:rsid w:val="00244C16"/>
    <w:rsid w:val="002633B7"/>
    <w:rsid w:val="00270DDC"/>
    <w:rsid w:val="0028231F"/>
    <w:rsid w:val="00292D02"/>
    <w:rsid w:val="00295A16"/>
    <w:rsid w:val="002B6D62"/>
    <w:rsid w:val="002F2DC8"/>
    <w:rsid w:val="002F3970"/>
    <w:rsid w:val="00300B68"/>
    <w:rsid w:val="003014F0"/>
    <w:rsid w:val="00303581"/>
    <w:rsid w:val="00306816"/>
    <w:rsid w:val="003074BB"/>
    <w:rsid w:val="00307AFA"/>
    <w:rsid w:val="00313DA6"/>
    <w:rsid w:val="00317040"/>
    <w:rsid w:val="00317871"/>
    <w:rsid w:val="00321393"/>
    <w:rsid w:val="00326497"/>
    <w:rsid w:val="003333DE"/>
    <w:rsid w:val="003364F4"/>
    <w:rsid w:val="00343D89"/>
    <w:rsid w:val="0035441A"/>
    <w:rsid w:val="00367F15"/>
    <w:rsid w:val="003863B6"/>
    <w:rsid w:val="003B5D7A"/>
    <w:rsid w:val="003C0EA9"/>
    <w:rsid w:val="003C195B"/>
    <w:rsid w:val="003D7FDA"/>
    <w:rsid w:val="003E0D9A"/>
    <w:rsid w:val="003E54C8"/>
    <w:rsid w:val="003F2379"/>
    <w:rsid w:val="003F3224"/>
    <w:rsid w:val="00403E58"/>
    <w:rsid w:val="00407D24"/>
    <w:rsid w:val="004170F8"/>
    <w:rsid w:val="00420A39"/>
    <w:rsid w:val="0042602B"/>
    <w:rsid w:val="004461D5"/>
    <w:rsid w:val="00451EB1"/>
    <w:rsid w:val="00460C51"/>
    <w:rsid w:val="00470302"/>
    <w:rsid w:val="004739C3"/>
    <w:rsid w:val="00482335"/>
    <w:rsid w:val="004D72C5"/>
    <w:rsid w:val="004E733F"/>
    <w:rsid w:val="004F04C2"/>
    <w:rsid w:val="004F2393"/>
    <w:rsid w:val="004F4480"/>
    <w:rsid w:val="004F45DC"/>
    <w:rsid w:val="004F73B3"/>
    <w:rsid w:val="00500291"/>
    <w:rsid w:val="0051061F"/>
    <w:rsid w:val="00511285"/>
    <w:rsid w:val="00515B9A"/>
    <w:rsid w:val="00526BC1"/>
    <w:rsid w:val="00540551"/>
    <w:rsid w:val="0054701A"/>
    <w:rsid w:val="005543EF"/>
    <w:rsid w:val="00563085"/>
    <w:rsid w:val="00592C47"/>
    <w:rsid w:val="00597C60"/>
    <w:rsid w:val="005A6252"/>
    <w:rsid w:val="005D067A"/>
    <w:rsid w:val="00606C32"/>
    <w:rsid w:val="0061045B"/>
    <w:rsid w:val="00614E5D"/>
    <w:rsid w:val="0061612B"/>
    <w:rsid w:val="00616F12"/>
    <w:rsid w:val="006311B7"/>
    <w:rsid w:val="00655BDC"/>
    <w:rsid w:val="00657FB5"/>
    <w:rsid w:val="006605C7"/>
    <w:rsid w:val="00687B84"/>
    <w:rsid w:val="0069155E"/>
    <w:rsid w:val="00691F7A"/>
    <w:rsid w:val="00696714"/>
    <w:rsid w:val="006D4BA1"/>
    <w:rsid w:val="006E358D"/>
    <w:rsid w:val="006E6DA6"/>
    <w:rsid w:val="007016FD"/>
    <w:rsid w:val="007129D9"/>
    <w:rsid w:val="00713EAE"/>
    <w:rsid w:val="00734F84"/>
    <w:rsid w:val="007457E7"/>
    <w:rsid w:val="00747856"/>
    <w:rsid w:val="0075606B"/>
    <w:rsid w:val="0076537F"/>
    <w:rsid w:val="007720B7"/>
    <w:rsid w:val="007A2C85"/>
    <w:rsid w:val="007B4A9E"/>
    <w:rsid w:val="007B4FD2"/>
    <w:rsid w:val="007C4D51"/>
    <w:rsid w:val="007F24A4"/>
    <w:rsid w:val="007F63AD"/>
    <w:rsid w:val="00812F24"/>
    <w:rsid w:val="00825336"/>
    <w:rsid w:val="008320EA"/>
    <w:rsid w:val="0084721D"/>
    <w:rsid w:val="008479E1"/>
    <w:rsid w:val="008642A8"/>
    <w:rsid w:val="00877C8C"/>
    <w:rsid w:val="00883D2D"/>
    <w:rsid w:val="008929BC"/>
    <w:rsid w:val="00896197"/>
    <w:rsid w:val="008A053A"/>
    <w:rsid w:val="008A340B"/>
    <w:rsid w:val="008A6AAE"/>
    <w:rsid w:val="008B1458"/>
    <w:rsid w:val="008B2940"/>
    <w:rsid w:val="008B3CA0"/>
    <w:rsid w:val="008B7255"/>
    <w:rsid w:val="008C31BC"/>
    <w:rsid w:val="00925FD9"/>
    <w:rsid w:val="00936123"/>
    <w:rsid w:val="009373FA"/>
    <w:rsid w:val="00946110"/>
    <w:rsid w:val="00953B8C"/>
    <w:rsid w:val="009714F3"/>
    <w:rsid w:val="009860DA"/>
    <w:rsid w:val="00995508"/>
    <w:rsid w:val="0099567F"/>
    <w:rsid w:val="00996A6F"/>
    <w:rsid w:val="009C3D6F"/>
    <w:rsid w:val="009D1CB6"/>
    <w:rsid w:val="009D3A31"/>
    <w:rsid w:val="009D6C9A"/>
    <w:rsid w:val="00A03630"/>
    <w:rsid w:val="00A534DE"/>
    <w:rsid w:val="00A7469C"/>
    <w:rsid w:val="00A81DF1"/>
    <w:rsid w:val="00A81FAF"/>
    <w:rsid w:val="00A968A5"/>
    <w:rsid w:val="00AA42B6"/>
    <w:rsid w:val="00AA77F3"/>
    <w:rsid w:val="00AC1C02"/>
    <w:rsid w:val="00AC5EA9"/>
    <w:rsid w:val="00AD127D"/>
    <w:rsid w:val="00AD3916"/>
    <w:rsid w:val="00AE23E5"/>
    <w:rsid w:val="00B03FA3"/>
    <w:rsid w:val="00B10CB1"/>
    <w:rsid w:val="00B17C1F"/>
    <w:rsid w:val="00B25F91"/>
    <w:rsid w:val="00B314E8"/>
    <w:rsid w:val="00B42F4C"/>
    <w:rsid w:val="00B43962"/>
    <w:rsid w:val="00B56D76"/>
    <w:rsid w:val="00B77492"/>
    <w:rsid w:val="00B87929"/>
    <w:rsid w:val="00B92103"/>
    <w:rsid w:val="00B97742"/>
    <w:rsid w:val="00BC2AEF"/>
    <w:rsid w:val="00BD6104"/>
    <w:rsid w:val="00BE385F"/>
    <w:rsid w:val="00BE6891"/>
    <w:rsid w:val="00BF1754"/>
    <w:rsid w:val="00C143F7"/>
    <w:rsid w:val="00C458F2"/>
    <w:rsid w:val="00C74784"/>
    <w:rsid w:val="00C812B3"/>
    <w:rsid w:val="00C82FAD"/>
    <w:rsid w:val="00C90373"/>
    <w:rsid w:val="00CA4442"/>
    <w:rsid w:val="00CA7D6D"/>
    <w:rsid w:val="00CB4B3F"/>
    <w:rsid w:val="00CB5A14"/>
    <w:rsid w:val="00CB7FFD"/>
    <w:rsid w:val="00CC53A5"/>
    <w:rsid w:val="00CC548A"/>
    <w:rsid w:val="00CD099A"/>
    <w:rsid w:val="00CD4380"/>
    <w:rsid w:val="00CE29CA"/>
    <w:rsid w:val="00CE6D08"/>
    <w:rsid w:val="00CF3533"/>
    <w:rsid w:val="00D0023B"/>
    <w:rsid w:val="00D00BDF"/>
    <w:rsid w:val="00D2179A"/>
    <w:rsid w:val="00D34A60"/>
    <w:rsid w:val="00D54875"/>
    <w:rsid w:val="00D600C3"/>
    <w:rsid w:val="00D61F47"/>
    <w:rsid w:val="00D620EA"/>
    <w:rsid w:val="00D6477D"/>
    <w:rsid w:val="00D739A4"/>
    <w:rsid w:val="00D83DEB"/>
    <w:rsid w:val="00D84447"/>
    <w:rsid w:val="00D942ED"/>
    <w:rsid w:val="00DB464F"/>
    <w:rsid w:val="00DC1938"/>
    <w:rsid w:val="00DD46BE"/>
    <w:rsid w:val="00DE09DE"/>
    <w:rsid w:val="00DE5047"/>
    <w:rsid w:val="00DE7D0A"/>
    <w:rsid w:val="00DF7127"/>
    <w:rsid w:val="00E16D5E"/>
    <w:rsid w:val="00E274DC"/>
    <w:rsid w:val="00E27F58"/>
    <w:rsid w:val="00E31D09"/>
    <w:rsid w:val="00E525CB"/>
    <w:rsid w:val="00E74711"/>
    <w:rsid w:val="00E75F16"/>
    <w:rsid w:val="00E76969"/>
    <w:rsid w:val="00E8267B"/>
    <w:rsid w:val="00EB0067"/>
    <w:rsid w:val="00ED3A31"/>
    <w:rsid w:val="00ED73E7"/>
    <w:rsid w:val="00EE042C"/>
    <w:rsid w:val="00EF3F38"/>
    <w:rsid w:val="00F002B1"/>
    <w:rsid w:val="00F13B52"/>
    <w:rsid w:val="00F264C7"/>
    <w:rsid w:val="00F40C7F"/>
    <w:rsid w:val="00F471B7"/>
    <w:rsid w:val="00F85A1F"/>
    <w:rsid w:val="00FB6643"/>
    <w:rsid w:val="00FD0EC5"/>
    <w:rsid w:val="00FE2929"/>
    <w:rsid w:val="00FE35E1"/>
    <w:rsid w:val="00FE43FE"/>
    <w:rsid w:val="00FE4A52"/>
    <w:rsid w:val="00FF2967"/>
    <w:rsid w:val="00FF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76969"/>
  </w:style>
  <w:style w:type="character" w:styleId="a9">
    <w:name w:val="FollowedHyperlink"/>
    <w:basedOn w:val="a0"/>
    <w:uiPriority w:val="99"/>
    <w:semiHidden/>
    <w:unhideWhenUsed/>
    <w:rsid w:val="00691F7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CCA721666208F0A4584151DC1749407FBA614F3247C1799E1FD007041AA088A32718465797CC4l7Y9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372</Words>
  <Characters>2123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262</cp:revision>
  <dcterms:created xsi:type="dcterms:W3CDTF">2021-09-03T01:10:00Z</dcterms:created>
  <dcterms:modified xsi:type="dcterms:W3CDTF">2021-09-06T04:02:00Z</dcterms:modified>
</cp:coreProperties>
</file>