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CF6" w:rsidRPr="00F25CF6" w:rsidRDefault="00F25CF6" w:rsidP="00F25CF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«08» июня 2012 г.                                                                                   с.Шира № 24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 утверждении перспективного плана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работы Совета депутатов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Ширинского сельсовета на 2012год.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со статьей 24 Регламента Совета депутатов муниципального образования Ширинский сельсовет,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Совет депутатов Ширинского сельсовета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F25CF6" w:rsidRPr="00F25CF6" w:rsidRDefault="00F25CF6" w:rsidP="00F25CF6">
      <w:pPr>
        <w:numPr>
          <w:ilvl w:val="0"/>
          <w:numId w:val="5"/>
        </w:numPr>
        <w:shd w:val="clear" w:color="auto" w:fill="F9F9F9"/>
        <w:spacing w:after="0" w:line="300" w:lineRule="atLeast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Утвердить перспективный план работы Совета депутатов Ширинского сельсовета на 2012год.</w:t>
      </w:r>
    </w:p>
    <w:p w:rsidR="00F25CF6" w:rsidRPr="00F25CF6" w:rsidRDefault="00F25CF6" w:rsidP="00F25CF6">
      <w:pPr>
        <w:numPr>
          <w:ilvl w:val="0"/>
          <w:numId w:val="5"/>
        </w:numPr>
        <w:shd w:val="clear" w:color="auto" w:fill="F9F9F9"/>
        <w:spacing w:after="0" w:line="300" w:lineRule="atLeast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Контроль за выполнением решения оставляю за собой.</w:t>
      </w:r>
    </w:p>
    <w:p w:rsidR="00F25CF6" w:rsidRPr="00F25CF6" w:rsidRDefault="00F25CF6" w:rsidP="00F25CF6">
      <w:pPr>
        <w:numPr>
          <w:ilvl w:val="0"/>
          <w:numId w:val="5"/>
        </w:numPr>
        <w:shd w:val="clear" w:color="auto" w:fill="F9F9F9"/>
        <w:spacing w:after="0" w:line="300" w:lineRule="atLeast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Решение вступает в силу со дня его обнародования..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Совета депутатов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 Я.М.Махраков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Приложение к решению Совета депутатов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Ширинский сельсовет от 08.06.2012г № 24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Перспективный план работы Совета депутатов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Ширинский сельсовет</w:t>
      </w:r>
    </w:p>
    <w:tbl>
      <w:tblPr>
        <w:tblW w:w="95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11"/>
        <w:gridCol w:w="3931"/>
        <w:gridCol w:w="3070"/>
        <w:gridCol w:w="1673"/>
      </w:tblGrid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r w:rsidRPr="00F25CF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Рассматриваемые вопросы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Ответственный за выполнение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b/>
                <w:bCs/>
                <w:color w:val="0072BC"/>
                <w:sz w:val="24"/>
                <w:szCs w:val="24"/>
                <w:lang w:eastAsia="ru-RU"/>
              </w:rPr>
              <w:t>Сроки выполнения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исполнении бюджета за I квартал 2012г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Главы Ширинского сельсовета за 2011год.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Ю.С.Ковалев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об исполнении бюджета за 2011год.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исполнении бюджета за II квартал 2012г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исполнении бюджета за III квартал 2012г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бюджета на 2013год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плана приватизации муниципального имущества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Л.А.Редель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25CF6" w:rsidRPr="00F25CF6" w:rsidTr="00F25CF6">
        <w:trPr>
          <w:tblCellSpacing w:w="0" w:type="dxa"/>
        </w:trPr>
        <w:tc>
          <w:tcPr>
            <w:tcW w:w="4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местных налогов</w:t>
            </w:r>
          </w:p>
        </w:tc>
        <w:tc>
          <w:tcPr>
            <w:tcW w:w="29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Л.И.Потехина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25CF6" w:rsidRPr="00F25CF6" w:rsidRDefault="00F25CF6" w:rsidP="00F25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</w:tbl>
    <w:p w:rsidR="00F25CF6" w:rsidRPr="00F25CF6" w:rsidRDefault="00F25CF6" w:rsidP="00F25CF6">
      <w:pPr>
        <w:shd w:val="clear" w:color="auto" w:fill="FFFFFF"/>
        <w:spacing w:after="0" w:line="300" w:lineRule="atLeast"/>
        <w:ind w:firstLine="60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24"/>
          <w:szCs w:val="24"/>
          <w:lang w:eastAsia="ru-RU"/>
        </w:rPr>
        <w:t>РЕШЕНИЕ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ind w:firstLine="60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24"/>
          <w:szCs w:val="24"/>
          <w:lang w:eastAsia="ru-RU"/>
        </w:rPr>
        <w:t>от «08» июня 2012 г. с.Шира № 24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ind w:firstLine="60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24"/>
          <w:szCs w:val="24"/>
          <w:lang w:eastAsia="ru-RU"/>
        </w:rPr>
        <w:t>Об утверждении перспективного плана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ind w:firstLine="60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24"/>
          <w:szCs w:val="24"/>
          <w:lang w:eastAsia="ru-RU"/>
        </w:rPr>
        <w:t>работы Совета депутатов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ind w:firstLine="60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b/>
          <w:bCs/>
          <w:color w:val="0072BC"/>
          <w:sz w:val="24"/>
          <w:szCs w:val="24"/>
          <w:lang w:eastAsia="ru-RU"/>
        </w:rPr>
        <w:t>Ширинского сельсовета на 2012год.</w:t>
      </w:r>
    </w:p>
    <w:p w:rsidR="00F25CF6" w:rsidRPr="00F25CF6" w:rsidRDefault="00F25CF6" w:rsidP="00F25CF6">
      <w:pPr>
        <w:shd w:val="clear" w:color="auto" w:fill="FFFFFF"/>
        <w:spacing w:after="0" w:line="300" w:lineRule="atLeast"/>
        <w:ind w:firstLine="709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7F7F7F"/>
          <w:sz w:val="24"/>
          <w:szCs w:val="24"/>
          <w:lang w:eastAsia="ru-RU"/>
        </w:rPr>
        <w:lastRenderedPageBreak/>
        <w:t>В соответствии со статьей 24 Регламента Совета депутатов муниципального образования Ширинский сельсовет,</w:t>
      </w:r>
    </w:p>
    <w:p w:rsidR="00F25CF6" w:rsidRPr="00F25CF6" w:rsidRDefault="00F25CF6" w:rsidP="00F25CF6">
      <w:pPr>
        <w:shd w:val="clear" w:color="auto" w:fill="FFFFFF"/>
        <w:spacing w:after="0" w:line="266" w:lineRule="atLeast"/>
        <w:ind w:right="-28" w:firstLine="85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Совет депутатов Ширинского сельсовета</w:t>
      </w:r>
    </w:p>
    <w:p w:rsidR="00F25CF6" w:rsidRPr="00F25CF6" w:rsidRDefault="00F25CF6" w:rsidP="00F25CF6">
      <w:pPr>
        <w:shd w:val="clear" w:color="auto" w:fill="FFFFFF"/>
        <w:spacing w:after="0" w:line="266" w:lineRule="atLeast"/>
        <w:ind w:right="-28" w:firstLine="851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РЕШИЛ:</w:t>
      </w:r>
    </w:p>
    <w:p w:rsidR="00F25CF6" w:rsidRPr="00F25CF6" w:rsidRDefault="00F25CF6" w:rsidP="00F25CF6">
      <w:pPr>
        <w:numPr>
          <w:ilvl w:val="0"/>
          <w:numId w:val="6"/>
        </w:numPr>
        <w:shd w:val="clear" w:color="auto" w:fill="FFFFFF"/>
        <w:spacing w:after="0" w:line="266" w:lineRule="atLeast"/>
        <w:ind w:left="0" w:right="-28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Утвердить перспективный план работы Совета депутатов Ширинского сельсовета на 2012год.</w:t>
      </w:r>
    </w:p>
    <w:p w:rsidR="00F25CF6" w:rsidRPr="00F25CF6" w:rsidRDefault="00F25CF6" w:rsidP="00F25CF6">
      <w:pPr>
        <w:numPr>
          <w:ilvl w:val="0"/>
          <w:numId w:val="6"/>
        </w:numPr>
        <w:shd w:val="clear" w:color="auto" w:fill="FFFFFF"/>
        <w:spacing w:after="0" w:line="266" w:lineRule="atLeast"/>
        <w:ind w:left="0" w:right="-28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 выполнением решения оставляю за собой.</w:t>
      </w:r>
    </w:p>
    <w:p w:rsidR="00F25CF6" w:rsidRPr="00F25CF6" w:rsidRDefault="00F25CF6" w:rsidP="00F25CF6">
      <w:pPr>
        <w:numPr>
          <w:ilvl w:val="0"/>
          <w:numId w:val="6"/>
        </w:numPr>
        <w:shd w:val="clear" w:color="auto" w:fill="FFFFFF"/>
        <w:spacing w:after="0" w:line="266" w:lineRule="atLeast"/>
        <w:ind w:left="0" w:right="-28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Решение вступает в силу со дня его обнародования..</w:t>
      </w:r>
    </w:p>
    <w:p w:rsidR="00F25CF6" w:rsidRPr="00F25CF6" w:rsidRDefault="00F25CF6" w:rsidP="00F25CF6">
      <w:pPr>
        <w:shd w:val="clear" w:color="auto" w:fill="FFFFFF"/>
        <w:spacing w:after="0" w:line="266" w:lineRule="atLeast"/>
        <w:ind w:left="5585" w:hanging="5585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Председатель Совета депутатов</w:t>
      </w:r>
    </w:p>
    <w:p w:rsidR="00F25CF6" w:rsidRPr="00F25CF6" w:rsidRDefault="00F25CF6" w:rsidP="00F25CF6">
      <w:pPr>
        <w:shd w:val="clear" w:color="auto" w:fill="FFFFFF"/>
        <w:spacing w:after="0" w:line="266" w:lineRule="atLeast"/>
        <w:ind w:left="5585" w:hanging="5585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25CF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Ширинского сельсовета Я.М.Махраков</w:t>
      </w:r>
    </w:p>
    <w:p w:rsidR="003554B0" w:rsidRPr="00F25CF6" w:rsidRDefault="00F25CF6" w:rsidP="00F25CF6">
      <w:bookmarkStart w:id="0" w:name="_GoBack"/>
      <w:bookmarkEnd w:id="0"/>
    </w:p>
    <w:sectPr w:rsidR="003554B0" w:rsidRPr="00F25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288</Words>
  <Characters>1647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44</cp:revision>
  <dcterms:created xsi:type="dcterms:W3CDTF">2021-09-02T01:10:00Z</dcterms:created>
  <dcterms:modified xsi:type="dcterms:W3CDTF">2021-09-02T04:02:00Z</dcterms:modified>
</cp:coreProperties>
</file>